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50" w:rsidRPr="00B0110A" w:rsidRDefault="00B0110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110A">
        <w:rPr>
          <w:rFonts w:ascii="Times New Roman" w:hAnsi="Times New Roman" w:cs="Times New Roman"/>
          <w:b/>
          <w:sz w:val="28"/>
          <w:szCs w:val="24"/>
          <w:u w:val="single"/>
        </w:rPr>
        <w:t>APRA-</w:t>
      </w:r>
      <w:r w:rsidR="00D12D5C" w:rsidRPr="00B0110A">
        <w:rPr>
          <w:rFonts w:ascii="Times New Roman" w:hAnsi="Times New Roman" w:cs="Times New Roman"/>
          <w:b/>
          <w:sz w:val="28"/>
          <w:szCs w:val="24"/>
          <w:u w:val="single"/>
        </w:rPr>
        <w:t>Carolinas Scholarship</w:t>
      </w:r>
      <w:bookmarkStart w:id="0" w:name="_GoBack"/>
      <w:bookmarkEnd w:id="0"/>
    </w:p>
    <w:p w:rsidR="00D12D5C" w:rsidRPr="00B0110A" w:rsidRDefault="00B0110A" w:rsidP="00D12D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The APRA-Carolinas </w:t>
      </w:r>
      <w:r w:rsidR="00D12D5C" w:rsidRPr="00B0110A">
        <w:rPr>
          <w:bdr w:val="none" w:sz="0" w:space="0" w:color="auto" w:frame="1"/>
        </w:rPr>
        <w:t>Scholarship is based on merit</w:t>
      </w:r>
      <w:r w:rsidR="00B25ED1" w:rsidRPr="00B0110A">
        <w:rPr>
          <w:bdr w:val="none" w:sz="0" w:space="0" w:color="auto" w:frame="1"/>
        </w:rPr>
        <w:t>,</w:t>
      </w:r>
      <w:r w:rsidR="00D12D5C" w:rsidRPr="00B0110A">
        <w:rPr>
          <w:rStyle w:val="apple-converted-space"/>
          <w:bdr w:val="none" w:sz="0" w:space="0" w:color="auto" w:frame="1"/>
        </w:rPr>
        <w:t> and f</w:t>
      </w:r>
      <w:r w:rsidR="00D12D5C" w:rsidRPr="00B0110A">
        <w:rPr>
          <w:bdr w:val="none" w:sz="0" w:space="0" w:color="auto" w:frame="1"/>
        </w:rPr>
        <w:t>inancial need (working for an organization with a limited or no training budget, for example) is a factor in this award. The award recipient receives a full complimentary registration APRA Annual International Conference</w:t>
      </w:r>
      <w:r w:rsidR="00496626" w:rsidRPr="00B0110A">
        <w:rPr>
          <w:bdr w:val="none" w:sz="0" w:space="0" w:color="auto" w:frame="1"/>
        </w:rPr>
        <w:t>, plus a stipend of $XXX to help defray travel expenses</w:t>
      </w:r>
      <w:r>
        <w:rPr>
          <w:bdr w:val="none" w:sz="0" w:space="0" w:color="auto" w:frame="1"/>
        </w:rPr>
        <w:t>. One scholarship a</w:t>
      </w:r>
      <w:r w:rsidR="00D12D5C" w:rsidRPr="00B0110A">
        <w:rPr>
          <w:bdr w:val="none" w:sz="0" w:space="0" w:color="auto" w:frame="1"/>
        </w:rPr>
        <w:t>ward winner will be selected</w:t>
      </w:r>
      <w:r w:rsidR="00B25ED1" w:rsidRPr="00B0110A">
        <w:rPr>
          <w:bdr w:val="none" w:sz="0" w:space="0" w:color="auto" w:frame="1"/>
        </w:rPr>
        <w:t xml:space="preserve"> annually</w:t>
      </w:r>
      <w:r w:rsidR="00D12D5C" w:rsidRPr="00B0110A">
        <w:rPr>
          <w:bdr w:val="none" w:sz="0" w:space="0" w:color="auto" w:frame="1"/>
        </w:rPr>
        <w:t>.</w:t>
      </w:r>
      <w:r w:rsidR="0010508C" w:rsidRPr="00B0110A">
        <w:rPr>
          <w:bdr w:val="none" w:sz="0" w:space="0" w:color="auto" w:frame="1"/>
        </w:rPr>
        <w:t xml:space="preserve"> The recipient will be expected to write a blog post about his/her experience at the conference upon returning home.</w:t>
      </w:r>
    </w:p>
    <w:p w:rsidR="00D12D5C" w:rsidRPr="00B0110A" w:rsidRDefault="00D12D5C" w:rsidP="00D12D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D12D5C" w:rsidRPr="00B0110A" w:rsidRDefault="00D12D5C" w:rsidP="00D12D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0110A">
        <w:rPr>
          <w:bdr w:val="none" w:sz="0" w:space="0" w:color="auto" w:frame="1"/>
        </w:rPr>
        <w:t xml:space="preserve">To apply send a narrative (requirements below) to </w:t>
      </w:r>
      <w:hyperlink r:id="rId6" w:history="1">
        <w:r w:rsidRPr="00B0110A">
          <w:rPr>
            <w:rStyle w:val="Hyperlink"/>
            <w:color w:val="auto"/>
            <w:bdr w:val="none" w:sz="0" w:space="0" w:color="auto" w:frame="1"/>
          </w:rPr>
          <w:t>apracarolinas@gmail.com</w:t>
        </w:r>
      </w:hyperlink>
      <w:r w:rsidR="00B0110A">
        <w:rPr>
          <w:bdr w:val="none" w:sz="0" w:space="0" w:color="auto" w:frame="1"/>
        </w:rPr>
        <w:t xml:space="preserve"> with APRA-</w:t>
      </w:r>
      <w:r w:rsidRPr="00B0110A">
        <w:rPr>
          <w:bdr w:val="none" w:sz="0" w:space="0" w:color="auto" w:frame="1"/>
        </w:rPr>
        <w:t xml:space="preserve">Carolinas Scholarship as the subject. </w:t>
      </w:r>
      <w:r w:rsidR="00BC16A6" w:rsidRPr="00B0110A">
        <w:rPr>
          <w:b/>
          <w:bdr w:val="none" w:sz="0" w:space="0" w:color="auto" w:frame="1"/>
        </w:rPr>
        <w:t>The deadline for applications is May 13, 2016</w:t>
      </w:r>
      <w:r w:rsidR="00B25ED1" w:rsidRPr="00B0110A">
        <w:rPr>
          <w:bdr w:val="none" w:sz="0" w:space="0" w:color="auto" w:frame="1"/>
        </w:rPr>
        <w:t>. The recipient will be notified by June 3, 2016 and must register by June 10, 2016</w:t>
      </w:r>
      <w:r w:rsidR="00BC16A6" w:rsidRPr="00B0110A">
        <w:rPr>
          <w:bdr w:val="none" w:sz="0" w:space="0" w:color="auto" w:frame="1"/>
        </w:rPr>
        <w:t>.</w:t>
      </w:r>
      <w:r w:rsidR="00B25ED1" w:rsidRPr="00B0110A">
        <w:rPr>
          <w:bdr w:val="none" w:sz="0" w:space="0" w:color="auto" w:frame="1"/>
        </w:rPr>
        <w:t xml:space="preserve"> Applicants must be current members of APRA-Carolinas.</w:t>
      </w:r>
    </w:p>
    <w:p w:rsidR="00D12D5C" w:rsidRPr="00B0110A" w:rsidRDefault="00D12D5C" w:rsidP="00D12D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D12D5C" w:rsidRPr="00B0110A" w:rsidRDefault="00D12D5C" w:rsidP="00D12D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0110A">
        <w:rPr>
          <w:bdr w:val="none" w:sz="0" w:space="0" w:color="auto" w:frame="1"/>
        </w:rPr>
        <w:t>Narrative requirements:</w:t>
      </w:r>
    </w:p>
    <w:p w:rsidR="00D12D5C" w:rsidRPr="00D12D5C" w:rsidRDefault="00D12D5C" w:rsidP="00D12D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D12D5C" w:rsidRPr="00D12D5C" w:rsidRDefault="00D12D5C" w:rsidP="00D12D5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D12D5C">
        <w:t>In 500 words or less, prepare a narrative as to why you would like to attend the APRA Conference. Please be sure to explain your financial need</w:t>
      </w:r>
      <w:r w:rsidR="00BC16A6">
        <w:t>, and confirm that your supervisor has approved your attendance at the conference if you are selected for the scholarship</w:t>
      </w:r>
      <w:r w:rsidRPr="00D12D5C">
        <w:t xml:space="preserve">. Let us know </w:t>
      </w:r>
      <w:r w:rsidR="008F5CB7">
        <w:t>if you are a member of any</w:t>
      </w:r>
      <w:r w:rsidRPr="00D12D5C">
        <w:t xml:space="preserve"> local/regional professional </w:t>
      </w:r>
      <w:r>
        <w:t>development groups</w:t>
      </w:r>
      <w:r w:rsidRPr="00D12D5C">
        <w:t>. You may also include any additional information you'd like the committee to consider, such as professional achievements, proven leadership within and outside your organization, and volunteer participation with local/regional groups. Selection is based on merit and financial need.</w:t>
      </w:r>
    </w:p>
    <w:p w:rsidR="00D12D5C" w:rsidRPr="00D12D5C" w:rsidRDefault="00D12D5C" w:rsidP="00D12D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sectPr w:rsidR="00D12D5C" w:rsidRPr="00D12D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34" w:rsidRDefault="008B7134" w:rsidP="00B0110A">
      <w:pPr>
        <w:spacing w:after="0" w:line="240" w:lineRule="auto"/>
      </w:pPr>
      <w:r>
        <w:separator/>
      </w:r>
    </w:p>
  </w:endnote>
  <w:endnote w:type="continuationSeparator" w:id="0">
    <w:p w:rsidR="008B7134" w:rsidRDefault="008B7134" w:rsidP="00B0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34" w:rsidRDefault="008B7134" w:rsidP="00B0110A">
      <w:pPr>
        <w:spacing w:after="0" w:line="240" w:lineRule="auto"/>
      </w:pPr>
      <w:r>
        <w:separator/>
      </w:r>
    </w:p>
  </w:footnote>
  <w:footnote w:type="continuationSeparator" w:id="0">
    <w:p w:rsidR="008B7134" w:rsidRDefault="008B7134" w:rsidP="00B0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0A" w:rsidRDefault="00B0110A" w:rsidP="00B0110A">
    <w:pPr>
      <w:pStyle w:val="Header"/>
      <w:jc w:val="right"/>
    </w:pPr>
    <w:r>
      <w:rPr>
        <w:noProof/>
      </w:rPr>
      <w:drawing>
        <wp:inline distT="0" distB="0" distL="0" distR="0">
          <wp:extent cx="1170812" cy="87374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A Carolin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513" cy="928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5C"/>
    <w:rsid w:val="0010508C"/>
    <w:rsid w:val="00496626"/>
    <w:rsid w:val="004B56D2"/>
    <w:rsid w:val="00813A59"/>
    <w:rsid w:val="008B7134"/>
    <w:rsid w:val="008F5CB7"/>
    <w:rsid w:val="00B0110A"/>
    <w:rsid w:val="00B25011"/>
    <w:rsid w:val="00B25ED1"/>
    <w:rsid w:val="00BC16A6"/>
    <w:rsid w:val="00D00734"/>
    <w:rsid w:val="00D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89C2C-18C3-401A-829C-3AB2E76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2D5C"/>
  </w:style>
  <w:style w:type="character" w:styleId="Hyperlink">
    <w:name w:val="Hyperlink"/>
    <w:basedOn w:val="DefaultParagraphFont"/>
    <w:uiPriority w:val="99"/>
    <w:unhideWhenUsed/>
    <w:rsid w:val="00D12D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0A"/>
  </w:style>
  <w:style w:type="paragraph" w:styleId="Footer">
    <w:name w:val="footer"/>
    <w:basedOn w:val="Normal"/>
    <w:link w:val="FooterChar"/>
    <w:uiPriority w:val="99"/>
    <w:unhideWhenUsed/>
    <w:rsid w:val="00B0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acarolin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wilson</dc:creator>
  <cp:keywords/>
  <dc:description/>
  <cp:lastModifiedBy>Wilson, Krystal Lane Stewart</cp:lastModifiedBy>
  <cp:revision>2</cp:revision>
  <dcterms:created xsi:type="dcterms:W3CDTF">2016-04-14T19:35:00Z</dcterms:created>
  <dcterms:modified xsi:type="dcterms:W3CDTF">2016-04-14T19:35:00Z</dcterms:modified>
</cp:coreProperties>
</file>